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E4A" w:rsidRDefault="00874E4A" w:rsidP="00874E4A">
      <w:pPr>
        <w:shd w:val="clear" w:color="auto" w:fill="FFFFFF"/>
        <w:spacing w:after="0" w:line="390" w:lineRule="atLeast"/>
        <w:jc w:val="center"/>
        <w:rPr>
          <w:rFonts w:ascii="IBM-Poppins" w:eastAsia="Times New Roman" w:hAnsi="IBM-Poppins" w:cs="Angsana New"/>
          <w:b/>
          <w:bCs/>
          <w:color w:val="101010"/>
          <w:sz w:val="27"/>
          <w:szCs w:val="27"/>
          <w:bdr w:val="single" w:sz="2" w:space="0" w:color="E5E7EB" w:frame="1"/>
        </w:rPr>
      </w:pPr>
      <w:r w:rsidRPr="00874E4A">
        <w:rPr>
          <w:rFonts w:ascii="IBM-Poppins" w:eastAsia="Times New Roman" w:hAnsi="IBM-Poppins" w:cs="Angsana New"/>
          <w:b/>
          <w:bCs/>
          <w:color w:val="101010"/>
          <w:sz w:val="27"/>
          <w:szCs w:val="27"/>
          <w:bdr w:val="single" w:sz="2" w:space="0" w:color="E5E7EB" w:frame="1"/>
        </w:rPr>
        <w:t>Huawei 100kW 3ph 1100VDC 4MPPT</w:t>
      </w:r>
    </w:p>
    <w:p w:rsidR="00874E4A" w:rsidRPr="00874E4A" w:rsidRDefault="00874E4A" w:rsidP="00874E4A">
      <w:pPr>
        <w:shd w:val="clear" w:color="auto" w:fill="FFFFFF"/>
        <w:spacing w:after="0" w:line="390" w:lineRule="atLeast"/>
        <w:jc w:val="center"/>
        <w:rPr>
          <w:rFonts w:ascii="IBM-Poppins" w:eastAsia="Times New Roman" w:hAnsi="IBM-Poppins" w:cs="Angsana New"/>
          <w:b/>
          <w:bCs/>
          <w:color w:val="101010"/>
          <w:sz w:val="27"/>
          <w:szCs w:val="27"/>
          <w:bdr w:val="single" w:sz="2" w:space="0" w:color="E5E7EB" w:frame="1"/>
        </w:rPr>
      </w:pPr>
    </w:p>
    <w:p w:rsidR="00C41167" w:rsidRDefault="00874E4A">
      <w:r>
        <w:rPr>
          <w:noProof/>
        </w:rPr>
        <w:drawing>
          <wp:anchor distT="0" distB="0" distL="114300" distR="114300" simplePos="0" relativeHeight="251658240" behindDoc="0" locked="0" layoutInCell="1" allowOverlap="1" wp14:anchorId="5DCFDBDE" wp14:editId="0A32C5E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600325"/>
            <wp:effectExtent l="0" t="0" r="9525" b="9525"/>
            <wp:wrapSquare wrapText="bothSides"/>
            <wp:docPr id="1" name="Picture 1" descr="Huawei 100kW 3ph 1100VDC 4MPPT รับประกัน 10 ป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awei 100kW 3ph 1100VDC 4MPPT รับประกัน 10 ป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874E4A" w:rsidRDefault="00874E4A" w:rsidP="00874E4A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outlineLvl w:val="1"/>
        <w:rPr>
          <w:rFonts w:ascii="Andalus" w:eastAsia="Times New Roman" w:hAnsi="Andalus" w:hint="cs"/>
          <w:b/>
          <w:bCs/>
          <w:color w:val="101010"/>
          <w:sz w:val="32"/>
          <w:szCs w:val="32"/>
        </w:rPr>
      </w:pP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ข้อมูลทั่วไป</w:t>
      </w:r>
      <w:r w:rsidRPr="00874E4A">
        <w:rPr>
          <w:rFonts w:ascii="Andalus" w:eastAsia="Times New Roman" w:hAnsi="Andalus" w:cs="Andalus"/>
          <w:color w:val="101010"/>
          <w:sz w:val="32"/>
          <w:szCs w:val="32"/>
        </w:rPr>
        <w:br/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น้ำหนักอิน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เวอเตอร์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 xml:space="preserve">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900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กก</w:t>
      </w:r>
      <w:r>
        <w:rPr>
          <w:rFonts w:ascii="Angsana New" w:eastAsia="Times New Roman" w:hAnsi="Angsana New" w:cs="Angsana New"/>
          <w:color w:val="101010"/>
          <w:sz w:val="36"/>
          <w:szCs w:val="36"/>
        </w:rPr>
        <w:t xml:space="preserve"> 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 xml:space="preserve">กำลังการผลิต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100,000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วัตต์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ขนาดอิน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เวอเตอร์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 xml:space="preserve"> ( กว้าง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x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 xml:space="preserve">ยาว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x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 xml:space="preserve">สูง )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1035 x 700 x 365 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มม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 xml:space="preserve">ชื่อโมเดล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SUN2000 100KTL M1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ชนิดอิน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เวอเตอร์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 xml:space="preserve">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String Inverter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 xml:space="preserve">มาตรฐาน </w:t>
      </w:r>
      <w:r>
        <w:rPr>
          <w:rFonts w:ascii="Angsana New" w:eastAsia="Times New Roman" w:hAnsi="Angsana New" w:cs="Angsana New"/>
          <w:color w:val="101010"/>
          <w:sz w:val="36"/>
          <w:szCs w:val="36"/>
        </w:rPr>
        <w:t>MEA PEA</w:t>
      </w:r>
      <w:r>
        <w:rPr>
          <w:rFonts w:ascii="Angsana New" w:eastAsia="Times New Roman" w:hAnsi="Angsana New" w:cs="Angsana New"/>
          <w:color w:val="101010"/>
          <w:sz w:val="36"/>
          <w:szCs w:val="36"/>
        </w:rPr>
        <w:br/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ระบบของอิน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>เวอเตอร์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  <w:cs/>
        </w:rPr>
        <w:t xml:space="preserve"> 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On grid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  <w:t xml:space="preserve">Recommended Max PV Power 100,000 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Wp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  <w:t>Grid connection Three Phase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  <w:t>Rated Output Frequency 50/60Hz</w:t>
      </w:r>
      <w:r w:rsidRPr="00874E4A">
        <w:rPr>
          <w:rFonts w:ascii="Andalus" w:eastAsia="Times New Roman" w:hAnsi="Andalus" w:cs="Andalus"/>
          <w:color w:val="101010"/>
          <w:sz w:val="36"/>
          <w:szCs w:val="36"/>
        </w:rPr>
        <w:br/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Number of MPPT 10</w:t>
      </w:r>
      <w:r w:rsidRPr="00874E4A">
        <w:rPr>
          <w:rFonts w:ascii="Andalus" w:eastAsia="Times New Roman" w:hAnsi="Andalus" w:cs="Andalus"/>
          <w:color w:val="101010"/>
          <w:sz w:val="36"/>
          <w:szCs w:val="36"/>
        </w:rPr>
        <w:br/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DC Input Voltage Range 1000 V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  <w:t>Max Input Current Per MPPT 26 A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  <w:t xml:space="preserve">Rated Output Voltage 220 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Vac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 / 380 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Vac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 , 230 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Vac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 / 400 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Vac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 , 3 W / NPE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  <w:t>Enclosure Protection Class- IP IP65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  <w:t>Compatible Zero Export Meter DTSU666-H250A 50mA / 3 Phase</w:t>
      </w:r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br/>
        <w:t xml:space="preserve">Compatible 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Wifi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 Module 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Sdongle</w:t>
      </w:r>
      <w:proofErr w:type="spellEnd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 xml:space="preserve"> WLAN(FE) </w:t>
      </w:r>
      <w:proofErr w:type="spellStart"/>
      <w:r w:rsidRPr="00874E4A">
        <w:rPr>
          <w:rFonts w:ascii="Angsana New" w:eastAsia="Times New Roman" w:hAnsi="Angsana New" w:cs="Angsana New"/>
          <w:color w:val="101010"/>
          <w:sz w:val="36"/>
          <w:szCs w:val="36"/>
        </w:rPr>
        <w:t>Sm</w:t>
      </w:r>
      <w:r>
        <w:rPr>
          <w:rFonts w:ascii="Angsana New" w:eastAsia="Times New Roman" w:hAnsi="Angsana New" w:cs="Angsana New"/>
          <w:color w:val="101010"/>
          <w:sz w:val="36"/>
          <w:szCs w:val="36"/>
        </w:rPr>
        <w:t>artdongle</w:t>
      </w:r>
      <w:proofErr w:type="spellEnd"/>
      <w:r>
        <w:rPr>
          <w:rFonts w:ascii="Angsana New" w:eastAsia="Times New Roman" w:hAnsi="Angsana New" w:cs="Angsana New"/>
          <w:color w:val="101010"/>
          <w:sz w:val="36"/>
          <w:szCs w:val="36"/>
        </w:rPr>
        <w:t xml:space="preserve"> (4G) SmartLogger30</w:t>
      </w:r>
    </w:p>
    <w:p w:rsidR="00874E4A" w:rsidRDefault="00F05FE0" w:rsidP="00F05FE0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jc w:val="center"/>
        <w:outlineLvl w:val="1"/>
        <w:rPr>
          <w:rFonts w:ascii="Angsana New" w:eastAsia="Times New Roman" w:hAnsi="Angsana New" w:cs="Angsana New" w:hint="cs"/>
          <w:b/>
          <w:bCs/>
          <w:color w:val="101010"/>
          <w:sz w:val="36"/>
          <w:szCs w:val="36"/>
        </w:rPr>
      </w:pPr>
      <w:r w:rsidRPr="00F05FE0"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  <w:lastRenderedPageBreak/>
        <w:t xml:space="preserve">HUAWEI Smart PV Optimizer </w:t>
      </w:r>
      <w:r w:rsidRPr="00F05FE0">
        <w:rPr>
          <w:rFonts w:ascii="Angsana New" w:eastAsia="Times New Roman" w:hAnsi="Angsana New" w:cs="Angsana New"/>
          <w:b/>
          <w:bCs/>
          <w:color w:val="101010"/>
          <w:sz w:val="36"/>
          <w:szCs w:val="36"/>
          <w:cs/>
        </w:rPr>
        <w:t>600</w:t>
      </w:r>
      <w:r w:rsidRPr="00F05FE0"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  <w:t>W-p</w:t>
      </w:r>
    </w:p>
    <w:p w:rsidR="00F05FE0" w:rsidRDefault="00F05FE0" w:rsidP="00874E4A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outlineLvl w:val="1"/>
        <w:rPr>
          <w:rFonts w:ascii="Angsana New" w:eastAsia="Times New Roman" w:hAnsi="Angsana New" w:cs="Angsana New" w:hint="cs"/>
          <w:b/>
          <w:bCs/>
          <w:noProof/>
          <w:color w:val="101010"/>
          <w:sz w:val="36"/>
          <w:szCs w:val="36"/>
        </w:rPr>
      </w:pPr>
    </w:p>
    <w:p w:rsidR="00F05FE0" w:rsidRDefault="00F05FE0" w:rsidP="00F05FE0">
      <w:pPr>
        <w:pStyle w:val="Heading4"/>
        <w:shd w:val="clear" w:color="auto" w:fill="FFFFFF"/>
        <w:spacing w:before="0" w:line="450" w:lineRule="atLeast"/>
        <w:rPr>
          <w:rFonts w:ascii="Airy" w:hAnsi="Airy"/>
          <w:color w:val="404A62"/>
          <w:sz w:val="45"/>
          <w:szCs w:val="45"/>
        </w:rPr>
      </w:pPr>
      <w:r>
        <w:rPr>
          <w:rFonts w:ascii="Angsana New" w:eastAsia="Times New Roman" w:hAnsi="Angsana New" w:cs="Angsana New"/>
          <w:b w:val="0"/>
          <w:bCs w:val="0"/>
          <w:noProof/>
          <w:color w:val="101010"/>
          <w:sz w:val="36"/>
          <w:szCs w:val="36"/>
        </w:rPr>
        <w:drawing>
          <wp:inline distT="0" distB="0" distL="0" distR="0" wp14:anchorId="02FF26C4" wp14:editId="117EE46E">
            <wp:extent cx="2514600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817a52-0d43-4f4d-b21f-d809aece6e1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86" cy="251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E0" w:rsidRPr="00F05FE0" w:rsidRDefault="00F05FE0" w:rsidP="00F05FE0">
      <w:pPr>
        <w:pStyle w:val="NormalWeb"/>
        <w:shd w:val="clear" w:color="auto" w:fill="FFFFFF"/>
        <w:rPr>
          <w:sz w:val="32"/>
          <w:szCs w:val="32"/>
        </w:rPr>
      </w:pPr>
      <w:r w:rsidRPr="00F05FE0">
        <w:rPr>
          <w:b/>
          <w:bCs/>
          <w:sz w:val="36"/>
          <w:szCs w:val="36"/>
          <w:cs/>
        </w:rPr>
        <w:t xml:space="preserve">อุปกรณ์ </w:t>
      </w:r>
      <w:r w:rsidRPr="00F05FE0">
        <w:rPr>
          <w:b/>
          <w:bCs/>
          <w:sz w:val="36"/>
          <w:szCs w:val="36"/>
        </w:rPr>
        <w:t xml:space="preserve">Optimizer </w:t>
      </w:r>
      <w:r w:rsidRPr="00F05FE0">
        <w:rPr>
          <w:b/>
          <w:bCs/>
          <w:sz w:val="36"/>
          <w:szCs w:val="36"/>
          <w:cs/>
        </w:rPr>
        <w:t>จากแบ</w:t>
      </w:r>
      <w:proofErr w:type="spellStart"/>
      <w:r w:rsidRPr="00F05FE0">
        <w:rPr>
          <w:b/>
          <w:bCs/>
          <w:sz w:val="36"/>
          <w:szCs w:val="36"/>
          <w:cs/>
        </w:rPr>
        <w:t>รนด์</w:t>
      </w:r>
      <w:proofErr w:type="spellEnd"/>
      <w:r w:rsidRPr="00F05FE0">
        <w:rPr>
          <w:b/>
          <w:bCs/>
          <w:sz w:val="36"/>
          <w:szCs w:val="36"/>
          <w:cs/>
        </w:rPr>
        <w:t xml:space="preserve"> </w:t>
      </w:r>
      <w:r w:rsidRPr="00F05FE0">
        <w:rPr>
          <w:b/>
          <w:bCs/>
          <w:sz w:val="36"/>
          <w:szCs w:val="36"/>
        </w:rPr>
        <w:t xml:space="preserve">Huawei </w:t>
      </w:r>
      <w:r w:rsidRPr="00F05FE0">
        <w:rPr>
          <w:b/>
          <w:bCs/>
          <w:sz w:val="36"/>
          <w:szCs w:val="36"/>
          <w:cs/>
        </w:rPr>
        <w:t xml:space="preserve">ขนาด </w:t>
      </w:r>
      <w:r w:rsidRPr="00F05FE0">
        <w:rPr>
          <w:b/>
          <w:bCs/>
          <w:sz w:val="36"/>
          <w:szCs w:val="36"/>
        </w:rPr>
        <w:t>600W</w:t>
      </w:r>
      <w:r w:rsidRPr="00F05FE0">
        <w:rPr>
          <w:sz w:val="32"/>
          <w:szCs w:val="32"/>
        </w:rPr>
        <w:br/>
      </w:r>
      <w:r w:rsidRPr="00F05FE0">
        <w:rPr>
          <w:rStyle w:val="Strong"/>
          <w:sz w:val="32"/>
          <w:szCs w:val="32"/>
          <w:cs/>
        </w:rPr>
        <w:t>คุณสมบัติ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>อุปกรณ์เสริมเพื่อระบบผลิตพลังงานประสิทธิภาพสูง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>แก้ปัญหา</w:t>
      </w:r>
      <w:proofErr w:type="spellStart"/>
      <w:r w:rsidRPr="00F05FE0">
        <w:rPr>
          <w:sz w:val="32"/>
          <w:szCs w:val="32"/>
          <w:cs/>
        </w:rPr>
        <w:t>แรื่</w:t>
      </w:r>
      <w:proofErr w:type="spellEnd"/>
      <w:r w:rsidRPr="00F05FE0">
        <w:rPr>
          <w:sz w:val="32"/>
          <w:szCs w:val="32"/>
          <w:cs/>
        </w:rPr>
        <w:t xml:space="preserve">องเงาบัง เงาต้นไม้ ถึง </w:t>
      </w:r>
      <w:r w:rsidRPr="00F05FE0">
        <w:rPr>
          <w:sz w:val="32"/>
          <w:szCs w:val="32"/>
        </w:rPr>
        <w:t>25%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 xml:space="preserve">สามารถทำงานเป็น </w:t>
      </w:r>
      <w:r w:rsidRPr="00F05FE0">
        <w:rPr>
          <w:sz w:val="32"/>
          <w:szCs w:val="32"/>
        </w:rPr>
        <w:t>Rapid Stopper (</w:t>
      </w:r>
      <w:r w:rsidRPr="00F05FE0">
        <w:rPr>
          <w:sz w:val="32"/>
          <w:szCs w:val="32"/>
          <w:cs/>
        </w:rPr>
        <w:t xml:space="preserve">อ้างอิงจาก </w:t>
      </w:r>
      <w:r w:rsidRPr="00F05FE0">
        <w:rPr>
          <w:sz w:val="32"/>
          <w:szCs w:val="32"/>
        </w:rPr>
        <w:t>NEC2017)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>สามารถตรวจสอบ</w:t>
      </w:r>
      <w:proofErr w:type="spellStart"/>
      <w:r w:rsidRPr="00F05FE0">
        <w:rPr>
          <w:sz w:val="32"/>
          <w:szCs w:val="32"/>
          <w:cs/>
        </w:rPr>
        <w:t>สถานะการ</w:t>
      </w:r>
      <w:proofErr w:type="spellEnd"/>
      <w:r w:rsidRPr="00F05FE0">
        <w:rPr>
          <w:sz w:val="32"/>
          <w:szCs w:val="32"/>
          <w:cs/>
        </w:rPr>
        <w:t>ผลิตแบบรายแผงได้จากแอพลิ</w:t>
      </w:r>
      <w:proofErr w:type="spellStart"/>
      <w:r w:rsidRPr="00F05FE0">
        <w:rPr>
          <w:sz w:val="32"/>
          <w:szCs w:val="32"/>
          <w:cs/>
        </w:rPr>
        <w:t>เคชั่น</w:t>
      </w:r>
      <w:proofErr w:type="spellEnd"/>
      <w:r w:rsidRPr="00F05FE0">
        <w:rPr>
          <w:sz w:val="32"/>
          <w:szCs w:val="32"/>
          <w:cs/>
        </w:rPr>
        <w:t xml:space="preserve">มือถือ </w:t>
      </w:r>
      <w:r w:rsidRPr="00F05FE0">
        <w:rPr>
          <w:sz w:val="32"/>
          <w:szCs w:val="32"/>
        </w:rPr>
        <w:t>Fusion solar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 xml:space="preserve">แก้ปัญหา </w:t>
      </w:r>
      <w:r w:rsidRPr="00F05FE0">
        <w:rPr>
          <w:sz w:val="32"/>
          <w:szCs w:val="32"/>
        </w:rPr>
        <w:t xml:space="preserve">mismatch loss </w:t>
      </w:r>
      <w:r w:rsidRPr="00F05FE0">
        <w:rPr>
          <w:sz w:val="32"/>
          <w:szCs w:val="32"/>
          <w:cs/>
        </w:rPr>
        <w:t>จากการวางบนพื้นที่คนละระนาบหลังคา</w:t>
      </w:r>
      <w:r w:rsidRPr="00F05FE0">
        <w:rPr>
          <w:sz w:val="32"/>
          <w:szCs w:val="32"/>
        </w:rPr>
        <w:br/>
        <w:t xml:space="preserve">- Long String Design </w:t>
      </w:r>
      <w:r w:rsidRPr="00F05FE0">
        <w:rPr>
          <w:sz w:val="32"/>
          <w:szCs w:val="32"/>
          <w:cs/>
        </w:rPr>
        <w:t>เพิ่มขีดจำกัดการออกแบบได้มากขึ้น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 xml:space="preserve">สามารถใช้กับ </w:t>
      </w:r>
      <w:r w:rsidRPr="00F05FE0">
        <w:rPr>
          <w:sz w:val="32"/>
          <w:szCs w:val="32"/>
        </w:rPr>
        <w:t xml:space="preserve">Solar Panel </w:t>
      </w:r>
      <w:r w:rsidRPr="00F05FE0">
        <w:rPr>
          <w:sz w:val="32"/>
          <w:szCs w:val="32"/>
          <w:cs/>
        </w:rPr>
        <w:t xml:space="preserve">สูงสุด </w:t>
      </w:r>
      <w:r w:rsidRPr="00F05FE0">
        <w:rPr>
          <w:sz w:val="32"/>
          <w:szCs w:val="32"/>
        </w:rPr>
        <w:t>600W/80V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>ทนน้ำด้วย</w:t>
      </w:r>
      <w:proofErr w:type="spellStart"/>
      <w:r w:rsidRPr="00F05FE0">
        <w:rPr>
          <w:sz w:val="32"/>
          <w:szCs w:val="32"/>
          <w:cs/>
        </w:rPr>
        <w:t>มาตราฐาน</w:t>
      </w:r>
      <w:proofErr w:type="spellEnd"/>
      <w:r w:rsidRPr="00F05FE0">
        <w:rPr>
          <w:sz w:val="32"/>
          <w:szCs w:val="32"/>
          <w:cs/>
        </w:rPr>
        <w:t xml:space="preserve"> </w:t>
      </w:r>
      <w:r w:rsidRPr="00F05FE0">
        <w:rPr>
          <w:sz w:val="32"/>
          <w:szCs w:val="32"/>
        </w:rPr>
        <w:t>IP68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>ได้รับ</w:t>
      </w:r>
      <w:proofErr w:type="spellStart"/>
      <w:r w:rsidRPr="00F05FE0">
        <w:rPr>
          <w:sz w:val="32"/>
          <w:szCs w:val="32"/>
          <w:cs/>
        </w:rPr>
        <w:t>มาตราฐาน</w:t>
      </w:r>
      <w:proofErr w:type="spellEnd"/>
      <w:r w:rsidRPr="00F05FE0">
        <w:rPr>
          <w:sz w:val="32"/>
          <w:szCs w:val="32"/>
          <w:cs/>
        </w:rPr>
        <w:t xml:space="preserve"> </w:t>
      </w:r>
      <w:r w:rsidRPr="00F05FE0">
        <w:rPr>
          <w:sz w:val="32"/>
          <w:szCs w:val="32"/>
        </w:rPr>
        <w:t>NEC 2014/2017</w:t>
      </w:r>
      <w:r>
        <w:rPr>
          <w:sz w:val="32"/>
          <w:szCs w:val="32"/>
        </w:rPr>
        <w:t xml:space="preserve"> -</w:t>
      </w:r>
      <w:r w:rsidRPr="00F05FE0">
        <w:rPr>
          <w:rFonts w:ascii="Airy" w:hAnsi="Airy"/>
          <w:color w:val="212121"/>
          <w:sz w:val="30"/>
          <w:szCs w:val="30"/>
        </w:rPr>
        <w:t xml:space="preserve"> </w:t>
      </w:r>
      <w:r w:rsidRPr="00F05FE0">
        <w:rPr>
          <w:color w:val="212121"/>
          <w:sz w:val="32"/>
          <w:szCs w:val="32"/>
        </w:rPr>
        <w:t>IEC62109-1 (class II safety)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 xml:space="preserve">แนะนำให้ต่อกับแผงโซล่าเซลล์ครบทุกแผงเพื่อการทำระบบ </w:t>
      </w:r>
      <w:r w:rsidRPr="00F05FE0">
        <w:rPr>
          <w:sz w:val="32"/>
          <w:szCs w:val="32"/>
        </w:rPr>
        <w:t>rapid shutdown</w:t>
      </w:r>
      <w:r w:rsidRPr="00F05FE0">
        <w:rPr>
          <w:sz w:val="32"/>
          <w:szCs w:val="32"/>
        </w:rPr>
        <w:br/>
        <w:t xml:space="preserve">- </w:t>
      </w:r>
      <w:r w:rsidRPr="00F05FE0">
        <w:rPr>
          <w:sz w:val="32"/>
          <w:szCs w:val="32"/>
          <w:cs/>
        </w:rPr>
        <w:t xml:space="preserve">สามารถใช้ร่วมกับ </w:t>
      </w:r>
      <w:r w:rsidRPr="00F05FE0">
        <w:rPr>
          <w:sz w:val="32"/>
          <w:szCs w:val="32"/>
        </w:rPr>
        <w:t xml:space="preserve">inverter </w:t>
      </w:r>
      <w:r w:rsidRPr="00F05FE0">
        <w:rPr>
          <w:sz w:val="32"/>
          <w:szCs w:val="32"/>
          <w:cs/>
        </w:rPr>
        <w:t>แบ</w:t>
      </w:r>
      <w:proofErr w:type="spellStart"/>
      <w:r w:rsidRPr="00F05FE0">
        <w:rPr>
          <w:sz w:val="32"/>
          <w:szCs w:val="32"/>
          <w:cs/>
        </w:rPr>
        <w:t>รนด์</w:t>
      </w:r>
      <w:proofErr w:type="spellEnd"/>
      <w:r w:rsidRPr="00F05FE0">
        <w:rPr>
          <w:sz w:val="32"/>
          <w:szCs w:val="32"/>
          <w:cs/>
        </w:rPr>
        <w:t xml:space="preserve"> </w:t>
      </w:r>
      <w:r w:rsidRPr="00F05FE0">
        <w:rPr>
          <w:sz w:val="32"/>
          <w:szCs w:val="32"/>
        </w:rPr>
        <w:t xml:space="preserve">Huawei </w:t>
      </w:r>
      <w:r w:rsidRPr="00F05FE0">
        <w:rPr>
          <w:sz w:val="32"/>
          <w:szCs w:val="32"/>
          <w:cs/>
        </w:rPr>
        <w:t xml:space="preserve">รุ่นไม่เกิน </w:t>
      </w:r>
      <w:r w:rsidRPr="00F05FE0">
        <w:rPr>
          <w:sz w:val="32"/>
          <w:szCs w:val="32"/>
        </w:rPr>
        <w:t>SUN2000-40KTL-M3</w:t>
      </w:r>
    </w:p>
    <w:p w:rsidR="00F05FE0" w:rsidRDefault="00F05FE0" w:rsidP="00874E4A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outlineLvl w:val="1"/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</w:pPr>
    </w:p>
    <w:p w:rsidR="00F05FE0" w:rsidRDefault="00F05FE0" w:rsidP="00874E4A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outlineLvl w:val="1"/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</w:pPr>
    </w:p>
    <w:p w:rsidR="00F05FE0" w:rsidRDefault="00F05FE0" w:rsidP="00874E4A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outlineLvl w:val="1"/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</w:pPr>
    </w:p>
    <w:p w:rsidR="00F05FE0" w:rsidRDefault="00F05FE0" w:rsidP="00874E4A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outlineLvl w:val="1"/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</w:pPr>
    </w:p>
    <w:p w:rsidR="00F05FE0" w:rsidRDefault="00F05FE0" w:rsidP="00874E4A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outlineLvl w:val="1"/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</w:pPr>
    </w:p>
    <w:p w:rsidR="00F05FE0" w:rsidRDefault="00F05FE0" w:rsidP="00F05FE0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jc w:val="center"/>
        <w:outlineLvl w:val="1"/>
        <w:rPr>
          <w:rFonts w:ascii="Angsana New" w:eastAsia="Times New Roman" w:hAnsi="Angsana New" w:cs="Angsana New" w:hint="cs"/>
          <w:b/>
          <w:bCs/>
          <w:color w:val="101010"/>
          <w:sz w:val="36"/>
          <w:szCs w:val="36"/>
        </w:rPr>
      </w:pPr>
      <w:r w:rsidRPr="00F05FE0"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  <w:lastRenderedPageBreak/>
        <w:t xml:space="preserve">JA SOLAR </w:t>
      </w:r>
      <w:proofErr w:type="gramStart"/>
      <w:r w:rsidRPr="00F05FE0"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  <w:t>BIFACIAL  Mono</w:t>
      </w:r>
      <w:proofErr w:type="gramEnd"/>
      <w:r w:rsidRPr="00F05FE0">
        <w:rPr>
          <w:rFonts w:ascii="Angsana New" w:eastAsia="Times New Roman" w:hAnsi="Angsana New" w:cs="Angsana New"/>
          <w:b/>
          <w:bCs/>
          <w:color w:val="101010"/>
          <w:sz w:val="36"/>
          <w:szCs w:val="36"/>
        </w:rPr>
        <w:t xml:space="preserve">  640 W</w:t>
      </w:r>
    </w:p>
    <w:p w:rsidR="00F05FE0" w:rsidRDefault="00F05FE0" w:rsidP="00F05FE0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jc w:val="center"/>
        <w:outlineLvl w:val="1"/>
        <w:rPr>
          <w:rFonts w:ascii="Angsana New" w:eastAsia="Times New Roman" w:hAnsi="Angsana New" w:cs="Angsana New" w:hint="cs"/>
          <w:b/>
          <w:bCs/>
          <w:color w:val="101010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20290113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Description: 20290113-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mn2RzA&#10;AgAAyw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ngsana New" w:eastAsia="Times New Roman" w:hAnsi="Angsana New" w:cs="Angsana New" w:hint="cs"/>
          <w:b/>
          <w:bCs/>
          <w:noProof/>
          <w:color w:val="101010"/>
          <w:sz w:val="36"/>
          <w:szCs w:val="36"/>
        </w:rPr>
        <w:drawing>
          <wp:inline distT="0" distB="0" distL="0" distR="0">
            <wp:extent cx="3305175" cy="3305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341107_images_370274_20290113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387" cy="330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40" w:rsidRDefault="00477440" w:rsidP="00477440">
      <w:pPr>
        <w:spacing w:before="100" w:beforeAutospacing="1" w:after="100" w:afterAutospacing="1" w:line="240" w:lineRule="auto"/>
        <w:rPr>
          <w:rFonts w:ascii="AngsanaUPC" w:eastAsia="Times New Roman" w:hAnsi="AngsanaUPC" w:cs="AngsanaUPC"/>
          <w:color w:val="3B3B3B"/>
          <w:sz w:val="32"/>
          <w:szCs w:val="32"/>
        </w:rPr>
      </w:pPr>
      <w:r w:rsidRPr="00F05FE0">
        <w:rPr>
          <w:rStyle w:val="Strong"/>
          <w:rFonts w:ascii="Angsana New" w:hAnsi="Angsana New" w:cs="Angsana New"/>
          <w:sz w:val="32"/>
          <w:szCs w:val="32"/>
          <w:cs/>
        </w:rPr>
        <w:t>คุณสมบัติ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Cell : Mono (N-Type)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Weight : 34.60 kg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Dimensions: 2465 2mmx1134 2mmx30 1mm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Cable Cross Section Size: 4mm (IEC), 12AWG (UL)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proofErr w:type="spellStart"/>
      <w:r w:rsidRPr="00F05FE0">
        <w:rPr>
          <w:rFonts w:ascii="AngsanaUPC" w:eastAsia="Times New Roman" w:hAnsi="AngsanaUPC" w:cs="AngsanaUPC"/>
          <w:sz w:val="32"/>
          <w:szCs w:val="32"/>
        </w:rPr>
        <w:t>No.of</w:t>
      </w:r>
      <w:proofErr w:type="spellEnd"/>
      <w:r w:rsidRPr="00F05FE0">
        <w:rPr>
          <w:rFonts w:ascii="AngsanaUPC" w:eastAsia="Times New Roman" w:hAnsi="AngsanaUPC" w:cs="AngsanaUPC"/>
          <w:sz w:val="32"/>
          <w:szCs w:val="32"/>
        </w:rPr>
        <w:t xml:space="preserve"> cells: 144(6x24)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Junction Box: IP68,3 diodes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Connector: QC 4.10-351 /MC4-EVO2A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Cable Length (Including Connector): Portrait 300mm(+)/400mm(-)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Landscape:1500mm(+)/1500mm(-)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Front Glass/Back Glass : 2.0mm /2.0mm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Packaging Configuration: 36pcs/Pallet</w:t>
      </w:r>
    </w:p>
    <w:p w:rsidR="00F05FE0" w:rsidRPr="00F05FE0" w:rsidRDefault="00F05FE0" w:rsidP="00F05F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</w:rPr>
        <w:t>576pcs/40HQ Container</w:t>
      </w:r>
    </w:p>
    <w:p w:rsidR="00F05FE0" w:rsidRPr="00F05FE0" w:rsidRDefault="00F05FE0" w:rsidP="00F05FE0">
      <w:pPr>
        <w:spacing w:after="0" w:line="240" w:lineRule="auto"/>
        <w:ind w:firstLine="360"/>
        <w:rPr>
          <w:rFonts w:ascii="AngsanaUPC" w:eastAsia="Times New Roman" w:hAnsi="AngsanaUPC" w:cs="AngsanaUPC"/>
          <w:sz w:val="32"/>
          <w:szCs w:val="32"/>
        </w:rPr>
      </w:pPr>
      <w:r w:rsidRPr="00F05FE0">
        <w:rPr>
          <w:rFonts w:ascii="AngsanaUPC" w:eastAsia="Times New Roman" w:hAnsi="AngsanaUPC" w:cs="AngsanaUPC"/>
          <w:sz w:val="32"/>
          <w:szCs w:val="32"/>
          <w:cs/>
        </w:rPr>
        <w:t xml:space="preserve">แผงโซล่าเซลล์ </w:t>
      </w:r>
      <w:r w:rsidRPr="00F05FE0">
        <w:rPr>
          <w:rFonts w:ascii="AngsanaUPC" w:eastAsia="Times New Roman" w:hAnsi="AngsanaUPC" w:cs="AngsanaUPC"/>
          <w:sz w:val="32"/>
          <w:szCs w:val="32"/>
        </w:rPr>
        <w:t xml:space="preserve">N-Type Bifacial Double Glass </w:t>
      </w:r>
      <w:r w:rsidRPr="00F05FE0">
        <w:rPr>
          <w:rFonts w:ascii="AngsanaUPC" w:eastAsia="Times New Roman" w:hAnsi="AngsanaUPC" w:cs="AngsanaUPC"/>
          <w:sz w:val="32"/>
          <w:szCs w:val="32"/>
          <w:cs/>
        </w:rPr>
        <w:t xml:space="preserve">ผลิตพลังงานไฟฟ้าได้ทั้งด้านหน้าและด้านหลัง โดยด้านหน้าจะรับแสงอาทิตย์โดยตรงและผลิตพลังงานไฟฟ้าเหมือนกับแผง </w:t>
      </w:r>
      <w:proofErr w:type="spellStart"/>
      <w:r w:rsidRPr="00F05FE0">
        <w:rPr>
          <w:rFonts w:ascii="AngsanaUPC" w:eastAsia="Times New Roman" w:hAnsi="AngsanaUPC" w:cs="AngsanaUPC"/>
          <w:sz w:val="32"/>
          <w:szCs w:val="32"/>
        </w:rPr>
        <w:t>monofacial</w:t>
      </w:r>
      <w:proofErr w:type="spellEnd"/>
      <w:r w:rsidRPr="00F05FE0">
        <w:rPr>
          <w:rFonts w:ascii="AngsanaUPC" w:eastAsia="Times New Roman" w:hAnsi="AngsanaUPC" w:cs="AngsanaUPC"/>
          <w:sz w:val="32"/>
          <w:szCs w:val="32"/>
        </w:rPr>
        <w:t xml:space="preserve"> </w:t>
      </w:r>
      <w:r w:rsidRPr="00F05FE0">
        <w:rPr>
          <w:rFonts w:ascii="AngsanaUPC" w:eastAsia="Times New Roman" w:hAnsi="AngsanaUPC" w:cs="AngsanaUPC"/>
          <w:sz w:val="32"/>
          <w:szCs w:val="32"/>
          <w:cs/>
        </w:rPr>
        <w:t xml:space="preserve">ทั่วไป แต่ความพิเศษจะอยู่ที่เซลล์ทางด้านหลังซึ่งถูกออกแบบมาให้รับแสงสะท้อนจากพื้นหรืออนุภาคต่างๆในอากาศ ทำให้ผลิตพลังงานไฟฟ้าได้เพิ่มขึ้น </w:t>
      </w:r>
      <w:r w:rsidRPr="00F05FE0">
        <w:rPr>
          <w:rFonts w:ascii="AngsanaUPC" w:eastAsia="Times New Roman" w:hAnsi="AngsanaUPC" w:cs="AngsanaUPC"/>
          <w:sz w:val="32"/>
          <w:szCs w:val="32"/>
        </w:rPr>
        <w:t>5-30% </w:t>
      </w:r>
    </w:p>
    <w:p w:rsidR="00477440" w:rsidRDefault="00477440" w:rsidP="00477440">
      <w:pPr>
        <w:pBdr>
          <w:top w:val="single" w:sz="2" w:space="1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300" w:lineRule="atLeast"/>
        <w:jc w:val="center"/>
        <w:outlineLvl w:val="1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5B4118D" wp14:editId="48124DC0">
                <wp:extent cx="304800" cy="304800"/>
                <wp:effectExtent l="0" t="0" r="0" b="0"/>
                <wp:docPr id="6" name="Rectangle 6" descr="HUAWEI Janitza Digital Meter : UMG96 RM (1 Years Warranty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Description: HUAWEI Janitza Digital Meter : UMG96 RM (1 Years Warranty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s6v23qAgAA+g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477440">
        <w:rPr>
          <w:rFonts w:ascii="Angsana New" w:hAnsi="Angsana New" w:cs="Angsana New"/>
          <w:noProof/>
          <w:sz w:val="36"/>
          <w:szCs w:val="36"/>
        </w:rPr>
        <w:t>Huawei Digotal  Meter  Janitza</w:t>
      </w:r>
      <w:r>
        <w:rPr>
          <w:rFonts w:ascii="Angsana New" w:hAnsi="Angsana New" w:cs="Angsana New"/>
          <w:noProof/>
          <w:sz w:val="36"/>
          <w:szCs w:val="36"/>
        </w:rPr>
        <w:t xml:space="preserve"> </w:t>
      </w:r>
      <w:r w:rsidRPr="00477440">
        <w:rPr>
          <w:rFonts w:ascii="Angsana New" w:hAnsi="Angsana New" w:cs="Angsana New"/>
          <w:noProof/>
          <w:sz w:val="36"/>
          <w:szCs w:val="36"/>
        </w:rPr>
        <w:t>UMG96RM</w:t>
      </w:r>
    </w:p>
    <w:p w:rsidR="00477440" w:rsidRDefault="00477440" w:rsidP="00477440">
      <w:r>
        <w:rPr>
          <w:noProof/>
        </w:rPr>
        <w:drawing>
          <wp:anchor distT="0" distB="0" distL="114300" distR="114300" simplePos="0" relativeHeight="251660288" behindDoc="0" locked="0" layoutInCell="1" allowOverlap="1" wp14:anchorId="3B3D22B2" wp14:editId="3368CBAD">
            <wp:simplePos x="0" y="0"/>
            <wp:positionH relativeFrom="column">
              <wp:posOffset>1438275</wp:posOffset>
            </wp:positionH>
            <wp:positionV relativeFrom="paragraph">
              <wp:posOffset>296545</wp:posOffset>
            </wp:positionV>
            <wp:extent cx="2952750" cy="256857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6" t="14497" r="47608" b="20119"/>
                    <a:stretch/>
                  </pic:blipFill>
                  <pic:spPr bwMode="auto">
                    <a:xfrm>
                      <a:off x="0" y="0"/>
                      <a:ext cx="2952750" cy="256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477440" w:rsidRPr="00477440" w:rsidRDefault="00477440" w:rsidP="0047744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</w:rPr>
        <w:t xml:space="preserve">Huawei </w:t>
      </w:r>
      <w:proofErr w:type="spellStart"/>
      <w:r w:rsidRPr="00477440">
        <w:rPr>
          <w:rFonts w:ascii="Angsana New" w:eastAsia="Times New Roman" w:hAnsi="Angsana New" w:cs="Angsana New"/>
          <w:sz w:val="32"/>
          <w:szCs w:val="32"/>
        </w:rPr>
        <w:t>Janitza</w:t>
      </w:r>
      <w:proofErr w:type="spellEnd"/>
      <w:r w:rsidRPr="00477440">
        <w:rPr>
          <w:rFonts w:ascii="Angsana New" w:eastAsia="Times New Roman" w:hAnsi="Angsana New" w:cs="Angsana New"/>
          <w:sz w:val="32"/>
          <w:szCs w:val="32"/>
        </w:rPr>
        <w:t xml:space="preserve"> UMG96-PA 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>เป็นอุปกรณ์เครื่องวิเคราะห์วัดพลังงานอเนกประสงค์</w:t>
      </w:r>
      <w:proofErr w:type="gramStart"/>
      <w:r w:rsidRPr="00477440">
        <w:rPr>
          <w:rFonts w:ascii="Angsana New" w:eastAsia="Times New Roman" w:hAnsi="Angsana New" w:cs="Angsana New"/>
          <w:sz w:val="32"/>
          <w:szCs w:val="32"/>
        </w:rPr>
        <w:t xml:space="preserve">  </w:t>
      </w:r>
      <w:proofErr w:type="spellStart"/>
      <w:r w:rsidRPr="00477440">
        <w:rPr>
          <w:rFonts w:ascii="Angsana New" w:eastAsia="Times New Roman" w:hAnsi="Angsana New" w:cs="Angsana New"/>
          <w:sz w:val="32"/>
          <w:szCs w:val="32"/>
        </w:rPr>
        <w:t>Janitza</w:t>
      </w:r>
      <w:proofErr w:type="spellEnd"/>
      <w:proofErr w:type="gramEnd"/>
      <w:r w:rsidRPr="00477440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>ซึ่งเหมาะสำหรับการวัดบันทึก</w:t>
      </w:r>
      <w:r w:rsidRPr="00477440">
        <w:rPr>
          <w:rFonts w:ascii="Angsana New" w:eastAsia="Times New Roman" w:hAnsi="Angsana New" w:cs="Angsana New"/>
          <w:sz w:val="32"/>
          <w:szCs w:val="32"/>
        </w:rPr>
        <w:t> 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>และตรวจสอบพารามิเตอร์ทางไฟฟ้า (</w:t>
      </w:r>
      <w:r w:rsidRPr="00477440">
        <w:rPr>
          <w:rFonts w:ascii="Angsana New" w:eastAsia="Times New Roman" w:hAnsi="Angsana New" w:cs="Angsana New"/>
          <w:sz w:val="32"/>
          <w:szCs w:val="32"/>
        </w:rPr>
        <w:t xml:space="preserve">True-RMS) 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 xml:space="preserve">ในเครือข่ายแรงดันไฟฟ้าต่ำและปานกลาง (ระบบ </w:t>
      </w:r>
      <w:r w:rsidRPr="00477440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 xml:space="preserve">และ </w:t>
      </w:r>
      <w:r w:rsidRPr="00477440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>เฟสที่มีตัวนำเป็นกลาง)</w:t>
      </w:r>
      <w:r w:rsidRPr="00477440">
        <w:rPr>
          <w:rFonts w:ascii="Angsana New" w:eastAsia="Times New Roman" w:hAnsi="Angsana New" w:cs="Angsana New"/>
          <w:sz w:val="32"/>
          <w:szCs w:val="32"/>
        </w:rPr>
        <w:t> 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>มีความแม่นยำสูง ผลิตและนำเข้าจากประเทศเยอรมัน</w:t>
      </w:r>
      <w:r w:rsidRPr="00477440">
        <w:rPr>
          <w:rFonts w:ascii="Angsana New" w:eastAsia="Times New Roman" w:hAnsi="Angsana New" w:cs="Angsana New"/>
          <w:sz w:val="32"/>
          <w:szCs w:val="32"/>
        </w:rPr>
        <w:t xml:space="preserve">  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>มิเตอร์วัดค่าพลังงานไฟฟ้า</w:t>
      </w:r>
      <w:r w:rsidRPr="00477440">
        <w:rPr>
          <w:rFonts w:ascii="Angsana New" w:eastAsia="Times New Roman" w:hAnsi="Angsana New" w:cs="Angsana New"/>
          <w:sz w:val="32"/>
          <w:szCs w:val="32"/>
        </w:rPr>
        <w:t xml:space="preserve">  </w:t>
      </w:r>
      <w:proofErr w:type="spellStart"/>
      <w:r w:rsidRPr="00477440">
        <w:rPr>
          <w:rFonts w:ascii="Angsana New" w:eastAsia="Times New Roman" w:hAnsi="Angsana New" w:cs="Angsana New"/>
          <w:sz w:val="32"/>
          <w:szCs w:val="32"/>
        </w:rPr>
        <w:t>Janitza</w:t>
      </w:r>
      <w:proofErr w:type="spellEnd"/>
      <w:r w:rsidRPr="00477440">
        <w:rPr>
          <w:rFonts w:ascii="Angsana New" w:eastAsia="Times New Roman" w:hAnsi="Angsana New" w:cs="Angsana New"/>
          <w:sz w:val="32"/>
          <w:szCs w:val="32"/>
        </w:rPr>
        <w:t xml:space="preserve"> UMG96RM 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>ใช้ร่วมกับ</w:t>
      </w:r>
      <w:r w:rsidRPr="00477440">
        <w:rPr>
          <w:rFonts w:ascii="Angsana New" w:eastAsia="Times New Roman" w:hAnsi="Angsana New" w:cs="Angsana New"/>
          <w:sz w:val="32"/>
          <w:szCs w:val="32"/>
        </w:rPr>
        <w:t xml:space="preserve"> Huawei Smart Logger  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 xml:space="preserve">ใช้ต่อร่วมกับ </w:t>
      </w:r>
      <w:r w:rsidRPr="00477440">
        <w:rPr>
          <w:rFonts w:ascii="Angsana New" w:eastAsia="Times New Roman" w:hAnsi="Angsana New" w:cs="Angsana New"/>
          <w:sz w:val="32"/>
          <w:szCs w:val="32"/>
        </w:rPr>
        <w:t xml:space="preserve">CT 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>ภายนอกได้ และได้รับผ่านการอนุมัติกับการไฟฟ้า</w:t>
      </w:r>
    </w:p>
    <w:p w:rsidR="00477440" w:rsidRPr="00477440" w:rsidRDefault="00477440" w:rsidP="0047744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</w:rPr>
        <w:t> </w:t>
      </w:r>
    </w:p>
    <w:p w:rsidR="00477440" w:rsidRPr="00477440" w:rsidRDefault="00477440" w:rsidP="00477440">
      <w:pPr>
        <w:numPr>
          <w:ilvl w:val="0"/>
          <w:numId w:val="2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  <w:cs/>
        </w:rPr>
        <w:t>ยี่ห้อ (</w:t>
      </w:r>
      <w:r w:rsidRPr="00477440">
        <w:rPr>
          <w:rFonts w:ascii="Angsana New" w:eastAsia="Times New Roman" w:hAnsi="Angsana New" w:cs="Angsana New"/>
          <w:sz w:val="32"/>
          <w:szCs w:val="32"/>
        </w:rPr>
        <w:t>Brand) :Huawei</w:t>
      </w:r>
    </w:p>
    <w:p w:rsidR="00477440" w:rsidRPr="00477440" w:rsidRDefault="00477440" w:rsidP="00477440">
      <w:pPr>
        <w:numPr>
          <w:ilvl w:val="0"/>
          <w:numId w:val="2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  <w:cs/>
        </w:rPr>
        <w:t>รุ่น (</w:t>
      </w:r>
      <w:r w:rsidRPr="00477440">
        <w:rPr>
          <w:rFonts w:ascii="Angsana New" w:eastAsia="Times New Roman" w:hAnsi="Angsana New" w:cs="Angsana New"/>
          <w:sz w:val="32"/>
          <w:szCs w:val="32"/>
        </w:rPr>
        <w:t>Model) :UMG96RM</w:t>
      </w:r>
    </w:p>
    <w:p w:rsidR="00477440" w:rsidRPr="00477440" w:rsidRDefault="00477440" w:rsidP="00477440">
      <w:pPr>
        <w:numPr>
          <w:ilvl w:val="0"/>
          <w:numId w:val="2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  <w:cs/>
        </w:rPr>
        <w:t xml:space="preserve">ระบบ </w:t>
      </w:r>
      <w:r w:rsidRPr="00477440">
        <w:rPr>
          <w:rFonts w:ascii="Angsana New" w:eastAsia="Times New Roman" w:hAnsi="Angsana New" w:cs="Angsana New"/>
          <w:sz w:val="32"/>
          <w:szCs w:val="32"/>
        </w:rPr>
        <w:t>RS485</w:t>
      </w:r>
    </w:p>
    <w:p w:rsidR="00477440" w:rsidRPr="00477440" w:rsidRDefault="00477440" w:rsidP="00477440">
      <w:pPr>
        <w:numPr>
          <w:ilvl w:val="0"/>
          <w:numId w:val="2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  <w:cs/>
        </w:rPr>
        <w:t xml:space="preserve">ขนาด </w:t>
      </w:r>
      <w:r w:rsidRPr="00477440">
        <w:rPr>
          <w:rFonts w:ascii="Angsana New" w:eastAsia="Times New Roman" w:hAnsi="Angsana New" w:cs="Angsana New"/>
          <w:sz w:val="32"/>
          <w:szCs w:val="32"/>
        </w:rPr>
        <w:t>96×96 mm.</w:t>
      </w:r>
    </w:p>
    <w:p w:rsidR="00477440" w:rsidRPr="00477440" w:rsidRDefault="00477440" w:rsidP="00477440">
      <w:pPr>
        <w:numPr>
          <w:ilvl w:val="0"/>
          <w:numId w:val="2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  <w:cs/>
        </w:rPr>
        <w:t xml:space="preserve">น้ำหนัก </w:t>
      </w:r>
      <w:r w:rsidRPr="00477440">
        <w:rPr>
          <w:rFonts w:ascii="Angsana New" w:eastAsia="Times New Roman" w:hAnsi="Angsana New" w:cs="Angsana New"/>
          <w:sz w:val="32"/>
          <w:szCs w:val="32"/>
        </w:rPr>
        <w:t>0.5K</w:t>
      </w:r>
    </w:p>
    <w:p w:rsidR="00477440" w:rsidRPr="00477440" w:rsidRDefault="00477440" w:rsidP="0047744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คุณสมบัติ</w:t>
      </w:r>
    </w:p>
    <w:p w:rsidR="00477440" w:rsidRPr="00477440" w:rsidRDefault="00477440" w:rsidP="0047744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</w:rPr>
        <w:t>-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 xml:space="preserve">จอแสดงผลเป็นแบบ </w:t>
      </w:r>
      <w:r w:rsidRPr="00477440">
        <w:rPr>
          <w:rFonts w:ascii="Angsana New" w:eastAsia="Times New Roman" w:hAnsi="Angsana New" w:cs="Angsana New"/>
          <w:sz w:val="32"/>
          <w:szCs w:val="32"/>
        </w:rPr>
        <w:t>LCD Display</w:t>
      </w:r>
    </w:p>
    <w:p w:rsidR="00477440" w:rsidRPr="00477440" w:rsidRDefault="00477440" w:rsidP="0047744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</w:rPr>
        <w:t>-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>พลังงานไฟฟ้า</w:t>
      </w:r>
      <w:proofErr w:type="spellStart"/>
      <w:r w:rsidRPr="00477440">
        <w:rPr>
          <w:rFonts w:ascii="Angsana New" w:eastAsia="Times New Roman" w:hAnsi="Angsana New" w:cs="Angsana New"/>
          <w:sz w:val="32"/>
          <w:szCs w:val="32"/>
          <w:cs/>
        </w:rPr>
        <w:t>ปรากฎ</w:t>
      </w:r>
      <w:proofErr w:type="spellEnd"/>
      <w:r w:rsidRPr="00477440">
        <w:rPr>
          <w:rFonts w:ascii="Angsana New" w:eastAsia="Times New Roman" w:hAnsi="Angsana New" w:cs="Angsana New"/>
          <w:sz w:val="32"/>
          <w:szCs w:val="32"/>
          <w:cs/>
        </w:rPr>
        <w:t>ต่อชั่วโมง (</w:t>
      </w:r>
      <w:r w:rsidRPr="00477440">
        <w:rPr>
          <w:rFonts w:ascii="Angsana New" w:eastAsia="Times New Roman" w:hAnsi="Angsana New" w:cs="Angsana New"/>
          <w:sz w:val="32"/>
          <w:szCs w:val="32"/>
        </w:rPr>
        <w:t>Apparent Energy)</w:t>
      </w:r>
    </w:p>
    <w:p w:rsidR="00477440" w:rsidRPr="00477440" w:rsidRDefault="00477440" w:rsidP="00477440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77440">
        <w:rPr>
          <w:rFonts w:ascii="Angsana New" w:eastAsia="Times New Roman" w:hAnsi="Angsana New" w:cs="Angsana New"/>
          <w:sz w:val="32"/>
          <w:szCs w:val="32"/>
        </w:rPr>
        <w:t>-</w:t>
      </w:r>
      <w:r w:rsidRPr="00477440">
        <w:rPr>
          <w:rFonts w:ascii="Angsana New" w:eastAsia="Times New Roman" w:hAnsi="Angsana New" w:cs="Angsana New"/>
          <w:sz w:val="32"/>
          <w:szCs w:val="32"/>
          <w:cs/>
        </w:rPr>
        <w:t xml:space="preserve">รองรับการสื่อสารผ่าน </w:t>
      </w:r>
      <w:r w:rsidRPr="00477440">
        <w:rPr>
          <w:rFonts w:ascii="Angsana New" w:eastAsia="Times New Roman" w:hAnsi="Angsana New" w:cs="Angsana New"/>
          <w:sz w:val="32"/>
          <w:szCs w:val="32"/>
        </w:rPr>
        <w:t>RS485</w:t>
      </w: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477440" w:rsidRDefault="00477440" w:rsidP="00477440">
      <w:pPr>
        <w:jc w:val="center"/>
      </w:pPr>
    </w:p>
    <w:p w:rsidR="000D1956" w:rsidRPr="000D1956" w:rsidRDefault="000D1956" w:rsidP="00477440">
      <w:pPr>
        <w:jc w:val="center"/>
        <w:rPr>
          <w:noProof/>
          <w:sz w:val="36"/>
          <w:szCs w:val="36"/>
        </w:rPr>
      </w:pPr>
      <w:r w:rsidRPr="000D1956">
        <w:rPr>
          <w:sz w:val="36"/>
          <w:szCs w:val="36"/>
        </w:rPr>
        <w:lastRenderedPageBreak/>
        <w:t>HUAWEI Smart Logger 3000A00GL</w:t>
      </w:r>
    </w:p>
    <w:p w:rsidR="00477440" w:rsidRDefault="00477440" w:rsidP="00477440">
      <w:pPr>
        <w:jc w:val="center"/>
      </w:pPr>
      <w:r>
        <w:rPr>
          <w:noProof/>
        </w:rPr>
        <w:drawing>
          <wp:inline distT="0" distB="0" distL="0" distR="0" wp14:anchorId="3A22BD14" wp14:editId="162BCAC1">
            <wp:extent cx="2891752" cy="214312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597" t="24851" r="32618" b="31928"/>
                    <a:stretch/>
                  </pic:blipFill>
                  <pic:spPr bwMode="auto">
                    <a:xfrm>
                      <a:off x="0" y="0"/>
                      <a:ext cx="2901314" cy="215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56" w:rsidRPr="000D1956" w:rsidRDefault="000D1956" w:rsidP="00477440">
      <w:pPr>
        <w:jc w:val="center"/>
        <w:rPr>
          <w:rFonts w:ascii="Angsana New" w:hAnsi="Angsana New" w:cs="Angsana New"/>
          <w:sz w:val="32"/>
          <w:szCs w:val="32"/>
        </w:rPr>
      </w:pPr>
    </w:p>
    <w:p w:rsidR="000D1956" w:rsidRPr="000D1956" w:rsidRDefault="000D1956" w:rsidP="000D1956">
      <w:pPr>
        <w:spacing w:after="0" w:line="240" w:lineRule="auto"/>
        <w:ind w:firstLine="360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 xml:space="preserve">Huawei </w:t>
      </w:r>
      <w:proofErr w:type="spellStart"/>
      <w:r w:rsidRPr="000D1956">
        <w:rPr>
          <w:rFonts w:ascii="Angsana New" w:eastAsia="Times New Roman" w:hAnsi="Angsana New" w:cs="Angsana New"/>
          <w:sz w:val="32"/>
          <w:szCs w:val="32"/>
        </w:rPr>
        <w:t>SmartLogger</w:t>
      </w:r>
      <w:proofErr w:type="spellEnd"/>
      <w:r w:rsidRPr="000D1956">
        <w:rPr>
          <w:rFonts w:ascii="Angsana New" w:eastAsia="Times New Roman" w:hAnsi="Angsana New" w:cs="Angsana New"/>
          <w:sz w:val="32"/>
          <w:szCs w:val="32"/>
        </w:rPr>
        <w:t xml:space="preserve"> 3000A00GL W/O 4G 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 xml:space="preserve">เป็นอุปกรณ์เชื่อมต่อ </w:t>
      </w:r>
      <w:r w:rsidRPr="000D1956">
        <w:rPr>
          <w:rFonts w:ascii="Angsana New" w:eastAsia="Times New Roman" w:hAnsi="Angsana New" w:cs="Angsana New"/>
          <w:sz w:val="32"/>
          <w:szCs w:val="32"/>
        </w:rPr>
        <w:t xml:space="preserve">Inverter ON-GRID 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>เพื่อดูข้อมูลการทำงานต่างๆของระบบโซ</w:t>
      </w:r>
      <w:proofErr w:type="spellStart"/>
      <w:r w:rsidRPr="000D1956">
        <w:rPr>
          <w:rFonts w:ascii="Angsana New" w:eastAsia="Times New Roman" w:hAnsi="Angsana New" w:cs="Angsana New"/>
          <w:sz w:val="32"/>
          <w:szCs w:val="32"/>
          <w:cs/>
        </w:rPr>
        <w:t>ลาร์</w:t>
      </w:r>
      <w:proofErr w:type="spellEnd"/>
      <w:r w:rsidRPr="000D1956">
        <w:rPr>
          <w:rFonts w:ascii="Angsana New" w:eastAsia="Times New Roman" w:hAnsi="Angsana New" w:cs="Angsana New"/>
          <w:sz w:val="32"/>
          <w:szCs w:val="32"/>
        </w:rPr>
        <w:t xml:space="preserve"> Smart Logger 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 xml:space="preserve">ใช้งานร่วมกับ </w:t>
      </w:r>
      <w:r w:rsidRPr="000D1956">
        <w:rPr>
          <w:rFonts w:ascii="Angsana New" w:eastAsia="Times New Roman" w:hAnsi="Angsana New" w:cs="Angsana New"/>
          <w:sz w:val="32"/>
          <w:szCs w:val="32"/>
        </w:rPr>
        <w:t xml:space="preserve">Huawei Inverter SUN2000-12KTL-M2, Huawei Inverter SUN2000-20KTL-M2, Huawei Inverter SUN2000-30KTL-M3,  Huawei Inverter SUN2000-36KTL-M3, Huawei Inverter SUN2000-40KTL-M3, Huawei Inverter SUN2000-60KTL-M0, 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>และ</w:t>
      </w:r>
      <w:r w:rsidRPr="000D1956">
        <w:rPr>
          <w:rFonts w:ascii="Angsana New" w:eastAsia="Times New Roman" w:hAnsi="Angsana New" w:cs="Angsana New"/>
          <w:sz w:val="32"/>
          <w:szCs w:val="32"/>
        </w:rPr>
        <w:t>Huawei Inverter SUN2000-100KTL-M1 Smart Logger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สามารถรองรับ </w:t>
      </w:r>
      <w:r w:rsidRPr="000D1956">
        <w:rPr>
          <w:rFonts w:ascii="Angsana New" w:eastAsia="Times New Roman" w:hAnsi="Angsana New" w:cs="Angsana New"/>
          <w:sz w:val="32"/>
          <w:szCs w:val="32"/>
        </w:rPr>
        <w:t xml:space="preserve">inverter 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 xml:space="preserve">ได้มากถึง </w:t>
      </w:r>
      <w:r w:rsidRPr="000D1956">
        <w:rPr>
          <w:rFonts w:ascii="Angsana New" w:eastAsia="Times New Roman" w:hAnsi="Angsana New" w:cs="Angsana New"/>
          <w:sz w:val="32"/>
          <w:szCs w:val="32"/>
        </w:rPr>
        <w:t xml:space="preserve">80 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>เครื่อง</w:t>
      </w:r>
    </w:p>
    <w:p w:rsidR="000D1956" w:rsidRPr="000D1956" w:rsidRDefault="000D1956" w:rsidP="000D1956">
      <w:pPr>
        <w:numPr>
          <w:ilvl w:val="0"/>
          <w:numId w:val="3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>ยี่ห้อ (</w:t>
      </w:r>
      <w:r w:rsidRPr="000D1956">
        <w:rPr>
          <w:rFonts w:ascii="Angsana New" w:eastAsia="Times New Roman" w:hAnsi="Angsana New" w:cs="Angsana New"/>
          <w:sz w:val="32"/>
          <w:szCs w:val="32"/>
        </w:rPr>
        <w:t>Brand) : HUAWEI</w:t>
      </w:r>
    </w:p>
    <w:p w:rsidR="000D1956" w:rsidRPr="000D1956" w:rsidRDefault="000D1956" w:rsidP="000D1956">
      <w:pPr>
        <w:numPr>
          <w:ilvl w:val="0"/>
          <w:numId w:val="3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>รุ่น (</w:t>
      </w:r>
      <w:r w:rsidRPr="000D1956">
        <w:rPr>
          <w:rFonts w:ascii="Angsana New" w:eastAsia="Times New Roman" w:hAnsi="Angsana New" w:cs="Angsana New"/>
          <w:sz w:val="32"/>
          <w:szCs w:val="32"/>
        </w:rPr>
        <w:t>Model) :3000A00GL</w:t>
      </w:r>
    </w:p>
    <w:p w:rsidR="000D1956" w:rsidRPr="000D1956" w:rsidRDefault="000D1956" w:rsidP="000D1956">
      <w:pPr>
        <w:numPr>
          <w:ilvl w:val="0"/>
          <w:numId w:val="3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>-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>การจัดการอุปกรณ์(</w:t>
      </w:r>
      <w:r w:rsidRPr="000D1956">
        <w:rPr>
          <w:rFonts w:ascii="Angsana New" w:eastAsia="Times New Roman" w:hAnsi="Angsana New" w:cs="Angsana New"/>
          <w:sz w:val="32"/>
          <w:szCs w:val="32"/>
        </w:rPr>
        <w:t>Device Management) : 80</w:t>
      </w:r>
    </w:p>
    <w:p w:rsidR="000D1956" w:rsidRPr="000D1956" w:rsidRDefault="000D1956" w:rsidP="000D1956">
      <w:pPr>
        <w:numPr>
          <w:ilvl w:val="0"/>
          <w:numId w:val="3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>-</w:t>
      </w:r>
      <w:proofErr w:type="spellStart"/>
      <w:r w:rsidRPr="000D1956">
        <w:rPr>
          <w:rFonts w:ascii="Angsana New" w:eastAsia="Times New Roman" w:hAnsi="Angsana New" w:cs="Angsana New"/>
          <w:sz w:val="32"/>
          <w:szCs w:val="32"/>
          <w:cs/>
        </w:rPr>
        <w:t>มาตราฐาน</w:t>
      </w:r>
      <w:proofErr w:type="spellEnd"/>
      <w:r w:rsidRPr="000D1956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0D1956">
        <w:rPr>
          <w:rFonts w:ascii="Angsana New" w:eastAsia="Times New Roman" w:hAnsi="Angsana New" w:cs="Angsana New"/>
          <w:sz w:val="32"/>
          <w:szCs w:val="32"/>
        </w:rPr>
        <w:t>IP20</w:t>
      </w:r>
    </w:p>
    <w:p w:rsidR="000D1956" w:rsidRPr="000D1956" w:rsidRDefault="000D1956" w:rsidP="000D1956">
      <w:pPr>
        <w:numPr>
          <w:ilvl w:val="0"/>
          <w:numId w:val="3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>-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>ขนาด :</w:t>
      </w:r>
      <w:r w:rsidRPr="000D1956">
        <w:rPr>
          <w:rFonts w:ascii="Angsana New" w:eastAsia="Times New Roman" w:hAnsi="Angsana New" w:cs="Angsana New"/>
          <w:sz w:val="32"/>
          <w:szCs w:val="32"/>
        </w:rPr>
        <w:t>200*140*53</w:t>
      </w:r>
    </w:p>
    <w:p w:rsidR="000D1956" w:rsidRPr="000D1956" w:rsidRDefault="000D1956" w:rsidP="000D1956">
      <w:pPr>
        <w:numPr>
          <w:ilvl w:val="0"/>
          <w:numId w:val="3"/>
        </w:numPr>
        <w:spacing w:before="100" w:beforeAutospacing="1"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>-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 xml:space="preserve">น้ำหนัก : </w:t>
      </w:r>
      <w:r w:rsidRPr="000D1956">
        <w:rPr>
          <w:rFonts w:ascii="Angsana New" w:eastAsia="Times New Roman" w:hAnsi="Angsana New" w:cs="Angsana New"/>
          <w:sz w:val="32"/>
          <w:szCs w:val="32"/>
        </w:rPr>
        <w:t>2kw</w:t>
      </w:r>
    </w:p>
    <w:p w:rsidR="000D1956" w:rsidRPr="000D1956" w:rsidRDefault="000D1956" w:rsidP="000D195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> </w:t>
      </w:r>
      <w:r w:rsidRPr="000D195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คุณสมบัติ</w:t>
      </w:r>
    </w:p>
    <w:p w:rsidR="000D1956" w:rsidRPr="000D1956" w:rsidRDefault="000D1956" w:rsidP="000D195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>-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 xml:space="preserve">ใช้มอนิเตอร์ ดูพารามิเตอร์ต่างๆของ อินเวอร์เตอร์ </w:t>
      </w:r>
      <w:r w:rsidRPr="000D1956">
        <w:rPr>
          <w:rFonts w:ascii="Angsana New" w:eastAsia="Times New Roman" w:hAnsi="Angsana New" w:cs="Angsana New"/>
          <w:sz w:val="32"/>
          <w:szCs w:val="32"/>
        </w:rPr>
        <w:t>SUN2000</w:t>
      </w:r>
    </w:p>
    <w:p w:rsidR="000D1956" w:rsidRPr="000D1956" w:rsidRDefault="000D1956" w:rsidP="000D195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>-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 xml:space="preserve">สื่อสารกับอินเวอร์เตอร์ผ่าน </w:t>
      </w:r>
      <w:r w:rsidRPr="000D1956">
        <w:rPr>
          <w:rFonts w:ascii="Angsana New" w:eastAsia="Times New Roman" w:hAnsi="Angsana New" w:cs="Angsana New"/>
          <w:sz w:val="32"/>
          <w:szCs w:val="32"/>
        </w:rPr>
        <w:t>RS485</w:t>
      </w:r>
    </w:p>
    <w:p w:rsidR="000D1956" w:rsidRPr="000D1956" w:rsidRDefault="000D1956" w:rsidP="000D195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>-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 xml:space="preserve">สามารถต่อกับอินเวอร์เตอร์ได้ </w:t>
      </w:r>
      <w:r w:rsidRPr="000D1956">
        <w:rPr>
          <w:rFonts w:ascii="Angsana New" w:eastAsia="Times New Roman" w:hAnsi="Angsana New" w:cs="Angsana New"/>
          <w:sz w:val="32"/>
          <w:szCs w:val="32"/>
        </w:rPr>
        <w:t xml:space="preserve">80 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>ตัว</w:t>
      </w:r>
    </w:p>
    <w:p w:rsidR="000D1956" w:rsidRPr="000D1956" w:rsidRDefault="000D1956" w:rsidP="000D1956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D1956">
        <w:rPr>
          <w:rFonts w:ascii="Angsana New" w:eastAsia="Times New Roman" w:hAnsi="Angsana New" w:cs="Angsana New"/>
          <w:sz w:val="32"/>
          <w:szCs w:val="32"/>
        </w:rPr>
        <w:t>-</w:t>
      </w:r>
      <w:r w:rsidRPr="000D1956">
        <w:rPr>
          <w:rFonts w:ascii="Angsana New" w:eastAsia="Times New Roman" w:hAnsi="Angsana New" w:cs="Angsana New"/>
          <w:sz w:val="32"/>
          <w:szCs w:val="32"/>
          <w:cs/>
        </w:rPr>
        <w:t>เชื่อมต่ออินเตอร์เน็ตผ่านไวไฟ</w:t>
      </w:r>
    </w:p>
    <w:p w:rsidR="000D1956" w:rsidRDefault="000D1956" w:rsidP="00477440">
      <w:pPr>
        <w:jc w:val="center"/>
      </w:pPr>
    </w:p>
    <w:p w:rsidR="000D1956" w:rsidRDefault="000D1956" w:rsidP="00477440">
      <w:pPr>
        <w:jc w:val="center"/>
      </w:pPr>
    </w:p>
    <w:p w:rsidR="000D1956" w:rsidRDefault="000D1956" w:rsidP="00477440">
      <w:pPr>
        <w:jc w:val="center"/>
      </w:pPr>
    </w:p>
    <w:p w:rsidR="000D1956" w:rsidRPr="000D1956" w:rsidRDefault="000D1956" w:rsidP="000D1956">
      <w:pPr>
        <w:shd w:val="clear" w:color="auto" w:fill="FFFFFF"/>
        <w:spacing w:after="0" w:line="240" w:lineRule="auto"/>
        <w:jc w:val="center"/>
        <w:textAlignment w:val="baseline"/>
        <w:rPr>
          <w:rFonts w:ascii="AngsanaUPC" w:eastAsia="Times New Roman" w:hAnsi="AngsanaUPC" w:cs="AngsanaUPC"/>
          <w:b/>
          <w:bCs/>
          <w:color w:val="333333"/>
          <w:sz w:val="36"/>
          <w:szCs w:val="36"/>
          <w:bdr w:val="none" w:sz="0" w:space="0" w:color="auto" w:frame="1"/>
        </w:rPr>
      </w:pPr>
      <w:proofErr w:type="gramStart"/>
      <w:r w:rsidRPr="000D1956">
        <w:rPr>
          <w:rFonts w:ascii="AngsanaUPC" w:hAnsi="AngsanaUPC" w:cs="AngsanaUPC"/>
          <w:sz w:val="36"/>
          <w:szCs w:val="36"/>
        </w:rPr>
        <w:lastRenderedPageBreak/>
        <w:t>walkway</w:t>
      </w:r>
      <w:proofErr w:type="gramEnd"/>
      <w:r w:rsidRPr="000D1956">
        <w:rPr>
          <w:rFonts w:ascii="AngsanaUPC" w:hAnsi="AngsanaUPC" w:cs="AngsanaUPC"/>
          <w:sz w:val="36"/>
          <w:szCs w:val="36"/>
        </w:rPr>
        <w:t xml:space="preserve"> HDG </w:t>
      </w:r>
      <w:r w:rsidRPr="000D1956">
        <w:rPr>
          <w:rFonts w:ascii="AngsanaUPC" w:hAnsi="AngsanaUPC" w:cs="AngsanaUPC"/>
          <w:sz w:val="36"/>
          <w:szCs w:val="36"/>
          <w:cs/>
        </w:rPr>
        <w:t xml:space="preserve">รุ่น </w:t>
      </w:r>
      <w:r w:rsidRPr="000D1956">
        <w:rPr>
          <w:rFonts w:ascii="AngsanaUPC" w:hAnsi="AngsanaUPC" w:cs="AngsanaUPC"/>
          <w:sz w:val="36"/>
          <w:szCs w:val="36"/>
        </w:rPr>
        <w:t>s300</w:t>
      </w:r>
    </w:p>
    <w:p w:rsidR="000D1956" w:rsidRDefault="000D1956" w:rsidP="000D195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ngsana New" w:hint="cs"/>
          <w:b/>
          <w:bCs/>
          <w:color w:val="333333"/>
          <w:sz w:val="23"/>
          <w:szCs w:val="23"/>
          <w:bdr w:val="none" w:sz="0" w:space="0" w:color="auto" w:frame="1"/>
        </w:rPr>
      </w:pPr>
    </w:p>
    <w:p w:rsidR="000D1956" w:rsidRPr="000D1956" w:rsidRDefault="000D1956" w:rsidP="000D1956">
      <w:pPr>
        <w:shd w:val="clear" w:color="auto" w:fill="FFFFFF"/>
        <w:spacing w:after="0" w:line="240" w:lineRule="auto"/>
        <w:jc w:val="center"/>
        <w:textAlignment w:val="baseline"/>
        <w:rPr>
          <w:rFonts w:ascii="Angsana New" w:eastAsia="Times New Roman" w:hAnsi="Angsana New" w:cs="Angsana New"/>
          <w:b/>
          <w:bCs/>
          <w:color w:val="333333"/>
          <w:sz w:val="23"/>
          <w:szCs w:val="23"/>
          <w:bdr w:val="none" w:sz="0" w:space="0" w:color="auto" w:frame="1"/>
        </w:rPr>
      </w:pPr>
      <w:r w:rsidRPr="000D1956">
        <w:rPr>
          <w:rFonts w:ascii="Angsana New" w:eastAsia="Times New Roman" w:hAnsi="Angsana New" w:cs="Angsana New"/>
          <w:b/>
          <w:bCs/>
          <w:noProof/>
          <w:color w:val="333333"/>
          <w:sz w:val="23"/>
          <w:szCs w:val="23"/>
          <w:bdr w:val="none" w:sz="0" w:space="0" w:color="auto" w:frame="1"/>
        </w:rPr>
        <w:drawing>
          <wp:inline distT="0" distB="0" distL="0" distR="0" wp14:anchorId="4FC029B3" wp14:editId="1A0CA4AD">
            <wp:extent cx="2143125" cy="2857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2067-225x3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56" w:rsidRDefault="000D1956" w:rsidP="000D195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ngsana New"/>
          <w:b/>
          <w:bCs/>
          <w:color w:val="333333"/>
          <w:sz w:val="23"/>
          <w:szCs w:val="23"/>
          <w:bdr w:val="none" w:sz="0" w:space="0" w:color="auto" w:frame="1"/>
        </w:rPr>
      </w:pPr>
      <w:bookmarkStart w:id="0" w:name="_GoBack"/>
      <w:bookmarkEnd w:id="0"/>
    </w:p>
    <w:p w:rsidR="000D1956" w:rsidRPr="000D1956" w:rsidRDefault="000D1956" w:rsidP="000D1956">
      <w:pPr>
        <w:shd w:val="clear" w:color="auto" w:fill="FFFFFF"/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color w:val="333333"/>
          <w:sz w:val="32"/>
          <w:szCs w:val="32"/>
          <w:bdr w:val="none" w:sz="0" w:space="0" w:color="auto" w:frame="1"/>
          <w:cs/>
        </w:rPr>
        <w:t xml:space="preserve">                                                                  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  <w:cs/>
        </w:rPr>
        <w:t xml:space="preserve">ขนาด 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>2,400x300mm.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br/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  <w:cs/>
        </w:rPr>
        <w:t>รายละเอียดวัสดุ</w:t>
      </w:r>
      <w:r w:rsidRPr="000D1956">
        <w:rPr>
          <w:rFonts w:ascii="Angsana New" w:eastAsia="Times New Roman" w:hAnsi="Angsana New" w:cs="Angsana New"/>
          <w:color w:val="333333"/>
          <w:sz w:val="32"/>
          <w:szCs w:val="32"/>
        </w:rPr>
        <w:br/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 xml:space="preserve">   • Frame 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  <w:cs/>
        </w:rPr>
        <w:t xml:space="preserve">เหล็กฉาก ขนาด 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>40x40x3 mm.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br/>
        <w:t xml:space="preserve">   • Frame @ 800mm. 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  <w:cs/>
        </w:rPr>
        <w:t xml:space="preserve">จำนวน 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 xml:space="preserve">3 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  <w:cs/>
        </w:rPr>
        <w:t>ช่อง</w:t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br/>
        <w:t xml:space="preserve">   • </w:t>
      </w:r>
      <w:proofErr w:type="spellStart"/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>Expandea</w:t>
      </w:r>
      <w:proofErr w:type="spellEnd"/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 xml:space="preserve"> Metal Xs42</w:t>
      </w:r>
    </w:p>
    <w:p w:rsidR="000D1956" w:rsidRPr="000D1956" w:rsidRDefault="000D1956" w:rsidP="000D1956">
      <w:pPr>
        <w:shd w:val="clear" w:color="auto" w:fill="FFFFFF"/>
        <w:spacing w:after="0" w:line="240" w:lineRule="auto"/>
        <w:textAlignment w:val="baseline"/>
        <w:rPr>
          <w:rFonts w:ascii="Angsana New" w:eastAsia="Times New Roman" w:hAnsi="Angsana New" w:cs="Angsana New"/>
          <w:color w:val="333333"/>
          <w:sz w:val="32"/>
          <w:szCs w:val="32"/>
        </w:rPr>
      </w:pP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>Hot Dip Galvanized Specification</w:t>
      </w:r>
      <w:r w:rsidRPr="000D1956">
        <w:rPr>
          <w:rFonts w:ascii="Angsana New" w:eastAsia="Times New Roman" w:hAnsi="Angsana New" w:cs="Angsana New"/>
          <w:color w:val="333333"/>
          <w:sz w:val="32"/>
          <w:szCs w:val="32"/>
        </w:rPr>
        <w:br/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 xml:space="preserve"> • Standard </w:t>
      </w:r>
      <w:proofErr w:type="gramStart"/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>Specification :</w:t>
      </w:r>
      <w:proofErr w:type="gramEnd"/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 xml:space="preserve"> ASTM A123/A123M-17</w:t>
      </w:r>
      <w:r w:rsidRPr="000D1956">
        <w:rPr>
          <w:rFonts w:ascii="Angsana New" w:eastAsia="Times New Roman" w:hAnsi="Angsana New" w:cs="Angsana New"/>
          <w:color w:val="333333"/>
          <w:sz w:val="32"/>
          <w:szCs w:val="32"/>
        </w:rPr>
        <w:br/>
      </w:r>
      <w:r w:rsidRPr="000D1956">
        <w:rPr>
          <w:rFonts w:ascii="Angsana New" w:eastAsia="Times New Roman" w:hAnsi="Angsana New" w:cs="Angsana New"/>
          <w:b/>
          <w:bCs/>
          <w:color w:val="333333"/>
          <w:sz w:val="32"/>
          <w:szCs w:val="32"/>
          <w:bdr w:val="none" w:sz="0" w:space="0" w:color="auto" w:frame="1"/>
        </w:rPr>
        <w:t> • Coating Thickness 90 Microns</w:t>
      </w:r>
    </w:p>
    <w:p w:rsidR="000D1956" w:rsidRPr="00477440" w:rsidRDefault="000D1956" w:rsidP="00477440">
      <w:pPr>
        <w:jc w:val="center"/>
      </w:pPr>
    </w:p>
    <w:sectPr w:rsidR="000D1956" w:rsidRPr="004774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BM-Poppins">
    <w:altName w:val="Times New Roman"/>
    <w:panose1 w:val="00000000000000000000"/>
    <w:charset w:val="00"/>
    <w:family w:val="roman"/>
    <w:notTrueType/>
    <w:pitch w:val="default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iry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96924"/>
    <w:multiLevelType w:val="multilevel"/>
    <w:tmpl w:val="C250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D4B7A3B"/>
    <w:multiLevelType w:val="multilevel"/>
    <w:tmpl w:val="0AAC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317778"/>
    <w:multiLevelType w:val="multilevel"/>
    <w:tmpl w:val="FFEA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E4A"/>
    <w:rsid w:val="000D1956"/>
    <w:rsid w:val="00477440"/>
    <w:rsid w:val="0049281D"/>
    <w:rsid w:val="00874E4A"/>
    <w:rsid w:val="00C41167"/>
    <w:rsid w:val="00D7713D"/>
    <w:rsid w:val="00F0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74E4A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5F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E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E4A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74E4A"/>
    <w:rPr>
      <w:rFonts w:ascii="Angsana New" w:eastAsia="Times New Roman" w:hAnsi="Angsana New" w:cs="Angsana New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874E4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F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F05FE0"/>
    <w:rPr>
      <w:b/>
      <w:bCs/>
    </w:rPr>
  </w:style>
  <w:style w:type="paragraph" w:styleId="ListParagraph">
    <w:name w:val="List Paragraph"/>
    <w:basedOn w:val="Normal"/>
    <w:uiPriority w:val="34"/>
    <w:qFormat/>
    <w:rsid w:val="004774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74E4A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5F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E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E4A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74E4A"/>
    <w:rPr>
      <w:rFonts w:ascii="Angsana New" w:eastAsia="Times New Roman" w:hAnsi="Angsana New" w:cs="Angsana New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874E4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F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F05FE0"/>
    <w:rPr>
      <w:b/>
      <w:bCs/>
    </w:rPr>
  </w:style>
  <w:style w:type="paragraph" w:styleId="ListParagraph">
    <w:name w:val="List Paragraph"/>
    <w:basedOn w:val="Normal"/>
    <w:uiPriority w:val="34"/>
    <w:qFormat/>
    <w:rsid w:val="00477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4580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7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57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3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76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27076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057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850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2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350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804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1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2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41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64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0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1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46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0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1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7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48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35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50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87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9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56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90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0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9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80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6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0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86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8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49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1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8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09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1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544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06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853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99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5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144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3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97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1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73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7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914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788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1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2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2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3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0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40539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262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32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48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34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21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48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841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46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262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21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73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770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51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96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4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239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3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88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95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64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3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533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1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2025-05-02T03:07:00Z</cp:lastPrinted>
  <dcterms:created xsi:type="dcterms:W3CDTF">2025-05-02T03:07:00Z</dcterms:created>
  <dcterms:modified xsi:type="dcterms:W3CDTF">2025-05-02T03:07:00Z</dcterms:modified>
</cp:coreProperties>
</file>